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A8" w:rsidRDefault="007804A8"/>
    <w:p w:rsidR="007804A8" w:rsidRDefault="007804A8"/>
    <w:p w:rsidR="007804A8" w:rsidRPr="00835337" w:rsidRDefault="007804A8" w:rsidP="007804A8">
      <w:pPr>
        <w:pStyle w:val="Ttulo1"/>
        <w:rPr>
          <w:lang w:val="es-ES"/>
        </w:rPr>
      </w:pPr>
      <w:r w:rsidRPr="00835337">
        <w:rPr>
          <w:sz w:val="96"/>
          <w:szCs w:val="96"/>
          <w:lang w:val="es-ES"/>
        </w:rPr>
        <w:t xml:space="preserve">MANUAL </w:t>
      </w:r>
      <w:r w:rsidR="00D3597C">
        <w:rPr>
          <w:sz w:val="96"/>
          <w:szCs w:val="96"/>
          <w:lang w:val="es-ES"/>
        </w:rPr>
        <w:t>DEl</w:t>
      </w:r>
      <w:r w:rsidR="0026177D">
        <w:rPr>
          <w:sz w:val="96"/>
          <w:szCs w:val="96"/>
          <w:lang w:val="es-ES"/>
        </w:rPr>
        <w:t xml:space="preserve"> PROCEDIMIENTO</w:t>
      </w:r>
      <w:r w:rsidR="00835337" w:rsidRPr="00835337">
        <w:rPr>
          <w:sz w:val="96"/>
          <w:szCs w:val="96"/>
          <w:lang w:val="es-ES"/>
        </w:rPr>
        <w:t xml:space="preserve"> PARA LA</w:t>
      </w:r>
      <w:r w:rsidRPr="00835337">
        <w:rPr>
          <w:sz w:val="96"/>
          <w:szCs w:val="96"/>
          <w:lang w:val="es-ES"/>
        </w:rPr>
        <w:t xml:space="preserve"> TRANSPARENCIA Y ACCESO A LA INFORMACiÓN PÚBLICA</w:t>
      </w:r>
    </w:p>
    <w:p w:rsidR="007804A8" w:rsidRPr="007804A8" w:rsidRDefault="007804A8" w:rsidP="007804A8">
      <w:pPr>
        <w:pStyle w:val="Sinespaciado"/>
        <w:jc w:val="center"/>
        <w:rPr>
          <w:lang w:val="es-ES"/>
        </w:rPr>
      </w:pPr>
      <w:r w:rsidRPr="007804A8">
        <w:rPr>
          <w:lang w:val="es-ES"/>
        </w:rPr>
        <w:t>SECRETARíA DE LA CONTRALORíA y DIRECCIÓN DE TRANSPARENCIA</w:t>
      </w:r>
    </w:p>
    <w:p w:rsidR="007804A8" w:rsidRPr="007804A8" w:rsidRDefault="007804A8">
      <w:pPr>
        <w:rPr>
          <w:lang w:val="es-ES"/>
        </w:rPr>
      </w:pPr>
    </w:p>
    <w:p w:rsidR="007804A8" w:rsidRDefault="007804A8">
      <w:pPr>
        <w:rPr>
          <w:lang w:val="es-ES"/>
        </w:rPr>
      </w:pPr>
    </w:p>
    <w:p w:rsidR="007804A8" w:rsidRDefault="007804A8">
      <w:pPr>
        <w:rPr>
          <w:lang w:val="es-ES"/>
        </w:rPr>
      </w:pPr>
    </w:p>
    <w:p w:rsidR="007804A8" w:rsidRDefault="007804A8">
      <w:pPr>
        <w:rPr>
          <w:lang w:val="es-ES"/>
        </w:rPr>
      </w:pPr>
    </w:p>
    <w:p w:rsidR="007804A8" w:rsidRDefault="007804A8">
      <w:pPr>
        <w:rPr>
          <w:lang w:val="es-ES"/>
        </w:rPr>
      </w:pPr>
    </w:p>
    <w:p w:rsidR="007804A8" w:rsidRDefault="007804A8">
      <w:pPr>
        <w:rPr>
          <w:lang w:val="es-ES"/>
        </w:rPr>
      </w:pPr>
    </w:p>
    <w:p w:rsidR="007804A8" w:rsidRDefault="007804A8">
      <w:pPr>
        <w:rPr>
          <w:lang w:val="es-ES"/>
        </w:rPr>
      </w:pPr>
    </w:p>
    <w:p w:rsidR="007804A8" w:rsidRPr="007804A8" w:rsidRDefault="007804A8">
      <w:pPr>
        <w:rPr>
          <w:lang w:val="es-ES"/>
        </w:rPr>
      </w:pPr>
    </w:p>
    <w:p w:rsidR="007804A8" w:rsidRPr="007804A8" w:rsidRDefault="007804A8" w:rsidP="008B7A97">
      <w:pPr>
        <w:pStyle w:val="Ttulo1"/>
        <w:rPr>
          <w:lang w:val="es-ES"/>
        </w:rPr>
      </w:pPr>
      <w:r w:rsidRPr="007804A8">
        <w:rPr>
          <w:lang w:val="es-ES"/>
        </w:rPr>
        <w:t>INTRODUCCIÓN</w:t>
      </w:r>
    </w:p>
    <w:p w:rsidR="007804A8" w:rsidRPr="007804A8" w:rsidRDefault="007804A8" w:rsidP="00D3597C">
      <w:pPr>
        <w:spacing w:line="360" w:lineRule="auto"/>
        <w:rPr>
          <w:lang w:val="es-ES"/>
        </w:rPr>
      </w:pPr>
    </w:p>
    <w:p w:rsidR="003509C6" w:rsidRDefault="007804A8" w:rsidP="00D3597C">
      <w:pPr>
        <w:spacing w:line="360" w:lineRule="auto"/>
        <w:jc w:val="both"/>
        <w:rPr>
          <w:lang w:val="es-ES"/>
        </w:rPr>
      </w:pPr>
      <w:r w:rsidRPr="007804A8">
        <w:rPr>
          <w:lang w:val="es-ES"/>
        </w:rPr>
        <w:t xml:space="preserve">El Municipio de </w:t>
      </w:r>
      <w:r>
        <w:rPr>
          <w:lang w:val="es-ES"/>
        </w:rPr>
        <w:t xml:space="preserve">Juárez, Nuev </w:t>
      </w:r>
      <w:r w:rsidRPr="007804A8">
        <w:rPr>
          <w:lang w:val="es-ES"/>
        </w:rPr>
        <w:t>L</w:t>
      </w:r>
      <w:r>
        <w:rPr>
          <w:lang w:val="es-ES"/>
        </w:rPr>
        <w:t>eón,</w:t>
      </w:r>
      <w:r w:rsidRPr="007804A8">
        <w:rPr>
          <w:lang w:val="es-ES"/>
        </w:rPr>
        <w:t xml:space="preserve"> </w:t>
      </w:r>
      <w:r>
        <w:rPr>
          <w:lang w:val="es-ES"/>
        </w:rPr>
        <w:t xml:space="preserve">en cumplimiento al </w:t>
      </w:r>
      <w:r w:rsidRPr="007804A8">
        <w:rPr>
          <w:lang w:val="es-ES"/>
        </w:rPr>
        <w:t>compromiso</w:t>
      </w:r>
      <w:r>
        <w:rPr>
          <w:lang w:val="es-ES"/>
        </w:rPr>
        <w:t xml:space="preserve"> que tiene</w:t>
      </w:r>
      <w:r w:rsidRPr="007804A8">
        <w:rPr>
          <w:lang w:val="es-ES"/>
        </w:rPr>
        <w:t xml:space="preserve"> ante la ciudadanía, con el objetivo de</w:t>
      </w:r>
      <w:r w:rsidR="003509C6">
        <w:rPr>
          <w:lang w:val="es-ES"/>
        </w:rPr>
        <w:t xml:space="preserve"> tener </w:t>
      </w:r>
      <w:r w:rsidRPr="007804A8">
        <w:rPr>
          <w:lang w:val="es-ES"/>
        </w:rPr>
        <w:t>un Gobierno Abierto en el que</w:t>
      </w:r>
      <w:r w:rsidR="003509C6">
        <w:rPr>
          <w:lang w:val="es-ES"/>
        </w:rPr>
        <w:t xml:space="preserve"> </w:t>
      </w:r>
      <w:r w:rsidRPr="007804A8">
        <w:rPr>
          <w:lang w:val="es-ES"/>
        </w:rPr>
        <w:t xml:space="preserve"> </w:t>
      </w:r>
      <w:r w:rsidR="003509C6" w:rsidRPr="007804A8">
        <w:rPr>
          <w:lang w:val="es-ES"/>
        </w:rPr>
        <w:t>impera</w:t>
      </w:r>
      <w:r w:rsidRPr="007804A8">
        <w:rPr>
          <w:lang w:val="es-ES"/>
        </w:rPr>
        <w:t xml:space="preserve"> la confianza, el acceso a la información y la rendición de cuentas. </w:t>
      </w:r>
      <w:r w:rsidR="003509C6">
        <w:rPr>
          <w:lang w:val="es-ES"/>
        </w:rPr>
        <w:t xml:space="preserve">Para lo cual se han efectuado las adecuaciones correspondientes en el </w:t>
      </w:r>
      <w:r w:rsidRPr="003509C6">
        <w:rPr>
          <w:lang w:val="es-ES"/>
        </w:rPr>
        <w:t xml:space="preserve">Portal </w:t>
      </w:r>
      <w:r w:rsidR="003509C6">
        <w:rPr>
          <w:lang w:val="es-ES"/>
        </w:rPr>
        <w:t>d</w:t>
      </w:r>
      <w:r w:rsidRPr="003509C6">
        <w:rPr>
          <w:lang w:val="es-ES"/>
        </w:rPr>
        <w:t>e</w:t>
      </w:r>
      <w:r w:rsidR="003509C6">
        <w:rPr>
          <w:lang w:val="es-ES"/>
        </w:rPr>
        <w:t xml:space="preserve"> Juárez, Nuevo León, a fectos de llevar a cabo la publicación </w:t>
      </w:r>
      <w:r w:rsidRPr="003509C6">
        <w:rPr>
          <w:lang w:val="es-ES"/>
        </w:rPr>
        <w:t>de la información requerida por la Ley de Transparencia y Acceso a la Información</w:t>
      </w:r>
      <w:r w:rsidR="003509C6">
        <w:rPr>
          <w:lang w:val="es-ES"/>
        </w:rPr>
        <w:t xml:space="preserve"> Pública</w:t>
      </w:r>
      <w:r w:rsidRPr="003509C6">
        <w:rPr>
          <w:lang w:val="es-ES"/>
        </w:rPr>
        <w:t xml:space="preserve"> del Estado de Nuevo León, bajo la premisa fundamental de "</w:t>
      </w:r>
      <w:r w:rsidR="003509C6">
        <w:rPr>
          <w:lang w:val="es-ES"/>
        </w:rPr>
        <w:t xml:space="preserve">Todo para Bien”, </w:t>
      </w:r>
      <w:r w:rsidRPr="003509C6">
        <w:rPr>
          <w:lang w:val="es-ES"/>
        </w:rPr>
        <w:t>da</w:t>
      </w:r>
      <w:r w:rsidR="003509C6">
        <w:rPr>
          <w:lang w:val="es-ES"/>
        </w:rPr>
        <w:t>ndo así</w:t>
      </w:r>
      <w:r w:rsidRPr="003509C6">
        <w:rPr>
          <w:lang w:val="es-ES"/>
        </w:rPr>
        <w:t xml:space="preserve"> cumplimiento a </w:t>
      </w:r>
      <w:r w:rsidR="003509C6">
        <w:rPr>
          <w:lang w:val="es-ES"/>
        </w:rPr>
        <w:t xml:space="preserve">las </w:t>
      </w:r>
      <w:r w:rsidRPr="003509C6">
        <w:rPr>
          <w:lang w:val="es-ES"/>
        </w:rPr>
        <w:t>obligaciones</w:t>
      </w:r>
      <w:r w:rsidR="003509C6">
        <w:rPr>
          <w:lang w:val="es-ES"/>
        </w:rPr>
        <w:t xml:space="preserve"> </w:t>
      </w:r>
      <w:r w:rsidRPr="003509C6">
        <w:rPr>
          <w:lang w:val="es-ES"/>
        </w:rPr>
        <w:t>que dispone la Ley de Transparencia y Acceso a la Información</w:t>
      </w:r>
      <w:r w:rsidR="003509C6">
        <w:rPr>
          <w:lang w:val="es-ES"/>
        </w:rPr>
        <w:t xml:space="preserve"> Pública del Estado de Nuevo León. </w:t>
      </w:r>
    </w:p>
    <w:p w:rsidR="004A35FA" w:rsidRDefault="004A35FA" w:rsidP="00D3597C">
      <w:pPr>
        <w:spacing w:line="360" w:lineRule="auto"/>
        <w:jc w:val="both"/>
        <w:rPr>
          <w:lang w:val="es-ES"/>
        </w:rPr>
      </w:pPr>
      <w:r>
        <w:rPr>
          <w:lang w:val="es-ES"/>
        </w:rPr>
        <w:t>De tal forma que al día de h</w:t>
      </w:r>
      <w:r w:rsidR="007804A8" w:rsidRPr="004A35FA">
        <w:rPr>
          <w:lang w:val="es-ES"/>
        </w:rPr>
        <w:t xml:space="preserve">oy nos encontramos </w:t>
      </w:r>
      <w:r>
        <w:rPr>
          <w:lang w:val="es-ES"/>
        </w:rPr>
        <w:t xml:space="preserve">mejorando y </w:t>
      </w:r>
      <w:r w:rsidR="007804A8" w:rsidRPr="004A35FA">
        <w:rPr>
          <w:lang w:val="es-ES"/>
        </w:rPr>
        <w:t xml:space="preserve">fortalecimiento las disposiciones </w:t>
      </w:r>
      <w:r>
        <w:rPr>
          <w:lang w:val="es-ES"/>
        </w:rPr>
        <w:t xml:space="preserve">que </w:t>
      </w:r>
      <w:r w:rsidR="007804A8" w:rsidRPr="004A35FA">
        <w:rPr>
          <w:lang w:val="es-ES"/>
        </w:rPr>
        <w:t>en materia de tra</w:t>
      </w:r>
      <w:r>
        <w:rPr>
          <w:lang w:val="es-ES"/>
        </w:rPr>
        <w:t>ns</w:t>
      </w:r>
      <w:r w:rsidR="007804A8" w:rsidRPr="004A35FA">
        <w:rPr>
          <w:lang w:val="es-ES"/>
        </w:rPr>
        <w:t>parencia</w:t>
      </w:r>
      <w:r>
        <w:rPr>
          <w:lang w:val="es-ES"/>
        </w:rPr>
        <w:t xml:space="preserve"> y acceso a la información se han generado, </w:t>
      </w:r>
      <w:r w:rsidR="007804A8" w:rsidRPr="004A35FA">
        <w:rPr>
          <w:lang w:val="es-ES"/>
        </w:rPr>
        <w:t xml:space="preserve">coadyuvando al fortalecimiento de nuestro municipio como un gobierno abierto. </w:t>
      </w:r>
    </w:p>
    <w:p w:rsidR="005A74C7" w:rsidRDefault="005A74C7" w:rsidP="003509C6">
      <w:pPr>
        <w:jc w:val="both"/>
        <w:rPr>
          <w:lang w:val="es-ES"/>
        </w:rPr>
      </w:pPr>
    </w:p>
    <w:p w:rsidR="004A35FA" w:rsidRDefault="007804A8" w:rsidP="008B7A97">
      <w:pPr>
        <w:pStyle w:val="Ttulo1"/>
        <w:rPr>
          <w:lang w:val="es-ES"/>
        </w:rPr>
      </w:pPr>
      <w:r w:rsidRPr="004A35FA">
        <w:rPr>
          <w:lang w:val="es-ES"/>
        </w:rPr>
        <w:t xml:space="preserve">OBJETIVOS </w:t>
      </w:r>
    </w:p>
    <w:p w:rsidR="004A35FA" w:rsidRDefault="004A35FA" w:rsidP="003509C6">
      <w:pPr>
        <w:jc w:val="both"/>
        <w:rPr>
          <w:lang w:val="es-ES"/>
        </w:rPr>
      </w:pPr>
    </w:p>
    <w:p w:rsidR="005C6132" w:rsidRDefault="00835337" w:rsidP="00D3597C">
      <w:pPr>
        <w:spacing w:line="360" w:lineRule="auto"/>
        <w:jc w:val="both"/>
        <w:rPr>
          <w:lang w:val="es-ES"/>
        </w:rPr>
      </w:pPr>
      <w:r>
        <w:rPr>
          <w:lang w:val="es-ES"/>
        </w:rPr>
        <w:t>La</w:t>
      </w:r>
      <w:r w:rsidR="007804A8" w:rsidRPr="004A35FA">
        <w:rPr>
          <w:lang w:val="es-ES"/>
        </w:rPr>
        <w:t xml:space="preserve"> Transparencia y el Acceso a la Información Pública</w:t>
      </w:r>
      <w:r>
        <w:rPr>
          <w:lang w:val="es-ES"/>
        </w:rPr>
        <w:t>, a través de</w:t>
      </w:r>
      <w:r w:rsidR="007804A8" w:rsidRPr="004A35FA">
        <w:rPr>
          <w:lang w:val="es-ES"/>
        </w:rPr>
        <w:t xml:space="preserve"> la tecnología, con el propósito de </w:t>
      </w:r>
      <w:r>
        <w:rPr>
          <w:lang w:val="es-ES"/>
        </w:rPr>
        <w:t xml:space="preserve">seguir fomentando la </w:t>
      </w:r>
      <w:r w:rsidR="007804A8" w:rsidRPr="004A35FA">
        <w:rPr>
          <w:lang w:val="es-ES"/>
        </w:rPr>
        <w:t xml:space="preserve">confianza </w:t>
      </w:r>
      <w:r>
        <w:rPr>
          <w:lang w:val="es-ES"/>
        </w:rPr>
        <w:t xml:space="preserve">de </w:t>
      </w:r>
      <w:r w:rsidR="007804A8" w:rsidRPr="004A35FA">
        <w:rPr>
          <w:lang w:val="es-ES"/>
        </w:rPr>
        <w:t xml:space="preserve">la ciudadanía en el control, vigilancia y evaluación de los diferentes programas. </w:t>
      </w:r>
      <w:r>
        <w:rPr>
          <w:lang w:val="es-ES"/>
        </w:rPr>
        <w:t xml:space="preserve">  </w:t>
      </w:r>
      <w:r w:rsidR="007804A8" w:rsidRPr="00835337">
        <w:rPr>
          <w:lang w:val="es-ES"/>
        </w:rPr>
        <w:t>El Manual de Transparencia y Acceso a la Información proporciona un panorama de consulta más amplio e integral, cumpliendo criterios de publicación de información señalados por la misma Comisión de Transparencia y Acceso a la Información del Estado de Nuevo León, incorporando mejoras propiciadas por la nueva Ley General de Transparencia y Acceso a la Información Pública, y tomando de base la Ley de Trasparencia y Acceso a la Información</w:t>
      </w:r>
      <w:r>
        <w:rPr>
          <w:lang w:val="es-ES"/>
        </w:rPr>
        <w:t xml:space="preserve"> Pública</w:t>
      </w:r>
      <w:r w:rsidR="007804A8" w:rsidRPr="00835337">
        <w:rPr>
          <w:lang w:val="es-ES"/>
        </w:rPr>
        <w:t xml:space="preserve"> del Estado de Nuevo León</w:t>
      </w:r>
      <w:r>
        <w:rPr>
          <w:lang w:val="es-ES"/>
        </w:rPr>
        <w:t xml:space="preserve">. </w:t>
      </w:r>
    </w:p>
    <w:p w:rsidR="00835337" w:rsidRDefault="00835337" w:rsidP="003509C6">
      <w:pPr>
        <w:jc w:val="both"/>
        <w:rPr>
          <w:lang w:val="es-ES"/>
        </w:rPr>
      </w:pPr>
    </w:p>
    <w:p w:rsidR="00D3597C" w:rsidRDefault="00D3597C" w:rsidP="003509C6">
      <w:pPr>
        <w:jc w:val="both"/>
        <w:rPr>
          <w:lang w:val="es-ES"/>
        </w:rPr>
      </w:pPr>
    </w:p>
    <w:p w:rsidR="00D3597C" w:rsidRDefault="00D3597C" w:rsidP="003509C6">
      <w:pPr>
        <w:jc w:val="both"/>
        <w:rPr>
          <w:lang w:val="es-ES"/>
        </w:rPr>
      </w:pPr>
    </w:p>
    <w:p w:rsidR="008B7A97" w:rsidRDefault="008B7A97" w:rsidP="003509C6">
      <w:pPr>
        <w:jc w:val="both"/>
        <w:rPr>
          <w:lang w:val="es-ES"/>
        </w:rPr>
      </w:pPr>
    </w:p>
    <w:p w:rsidR="00835337" w:rsidRDefault="00835337" w:rsidP="008B7A97">
      <w:pPr>
        <w:pStyle w:val="Ttulo1"/>
        <w:rPr>
          <w:lang w:val="es-ES"/>
        </w:rPr>
      </w:pPr>
      <w:r>
        <w:rPr>
          <w:lang w:val="es-ES"/>
        </w:rPr>
        <w:t>PROCEDIMIENTO</w:t>
      </w:r>
    </w:p>
    <w:p w:rsidR="00835337" w:rsidRDefault="00835337" w:rsidP="003509C6">
      <w:pPr>
        <w:jc w:val="both"/>
        <w:rPr>
          <w:lang w:val="es-ES"/>
        </w:rPr>
      </w:pPr>
    </w:p>
    <w:p w:rsidR="0026177D" w:rsidRPr="0026177D" w:rsidRDefault="00835337" w:rsidP="00D3597C">
      <w:pPr>
        <w:spacing w:line="360" w:lineRule="auto"/>
        <w:jc w:val="both"/>
        <w:rPr>
          <w:lang w:val="es-ES"/>
        </w:rPr>
      </w:pPr>
      <w:r w:rsidRPr="00835337">
        <w:rPr>
          <w:lang w:val="es-ES"/>
        </w:rPr>
        <w:t>Los</w:t>
      </w:r>
      <w:r w:rsidR="0026177D">
        <w:rPr>
          <w:lang w:val="es-ES"/>
        </w:rPr>
        <w:t xml:space="preserve"> </w:t>
      </w:r>
      <w:r w:rsidRPr="00835337">
        <w:rPr>
          <w:lang w:val="es-ES"/>
        </w:rPr>
        <w:t>Titulares de las</w:t>
      </w:r>
      <w:r w:rsidR="0026177D">
        <w:rPr>
          <w:lang w:val="es-ES"/>
        </w:rPr>
        <w:t xml:space="preserve"> Secretarías </w:t>
      </w:r>
      <w:r w:rsidR="0026177D" w:rsidRPr="00835337">
        <w:rPr>
          <w:lang w:val="es-ES"/>
        </w:rPr>
        <w:t>del Municipio</w:t>
      </w:r>
      <w:r w:rsidR="0026177D">
        <w:rPr>
          <w:lang w:val="es-ES"/>
        </w:rPr>
        <w:t xml:space="preserve"> considerados como Sujetos Obigados y </w:t>
      </w:r>
      <w:r w:rsidRPr="00835337">
        <w:rPr>
          <w:lang w:val="es-ES"/>
        </w:rPr>
        <w:t>responsables del manejo de la información requerida</w:t>
      </w:r>
      <w:r w:rsidR="0026177D">
        <w:rPr>
          <w:lang w:val="es-ES"/>
        </w:rPr>
        <w:t xml:space="preserve"> por la Comisión de Transaprencia y Acceso a la Información del Estado de Nuevo León, quienes </w:t>
      </w:r>
      <w:r w:rsidRPr="00835337">
        <w:rPr>
          <w:lang w:val="es-ES"/>
        </w:rPr>
        <w:t>deberán hacer del c</w:t>
      </w:r>
      <w:r w:rsidR="0026177D">
        <w:rPr>
          <w:lang w:val="es-ES"/>
        </w:rPr>
        <w:t>onocimiento público a</w:t>
      </w:r>
      <w:r w:rsidR="0026177D" w:rsidRPr="0026177D">
        <w:rPr>
          <w:lang w:val="es-ES"/>
        </w:rPr>
        <w:t xml:space="preserve"> través del</w:t>
      </w:r>
      <w:r w:rsidR="0026177D">
        <w:rPr>
          <w:lang w:val="es-ES"/>
        </w:rPr>
        <w:t xml:space="preserve"> sitio Oficial </w:t>
      </w:r>
      <w:r w:rsidR="0026177D" w:rsidRPr="0026177D">
        <w:rPr>
          <w:lang w:val="es-ES"/>
        </w:rPr>
        <w:t xml:space="preserve">del Internet </w:t>
      </w:r>
      <w:hyperlink r:id="rId6" w:history="1">
        <w:r w:rsidR="008B7A97" w:rsidRPr="009219BD">
          <w:rPr>
            <w:rStyle w:val="Hipervnculo"/>
            <w:lang w:val="es-ES"/>
          </w:rPr>
          <w:t>http://juarez-nl.gob.mx/</w:t>
        </w:r>
      </w:hyperlink>
      <w:r w:rsidR="008B7A97">
        <w:rPr>
          <w:lang w:val="es-ES"/>
        </w:rPr>
        <w:t xml:space="preserve"> </w:t>
      </w:r>
      <w:r w:rsidR="0026177D" w:rsidRPr="0026177D">
        <w:rPr>
          <w:lang w:val="es-ES"/>
        </w:rPr>
        <w:t xml:space="preserve">la información que sea generada o esté bajo su resguardo </w:t>
      </w:r>
      <w:r w:rsidR="008B7A97">
        <w:rPr>
          <w:lang w:val="es-ES"/>
        </w:rPr>
        <w:t xml:space="preserve">y a que se refieren </w:t>
      </w:r>
      <w:r w:rsidR="0026177D" w:rsidRPr="0026177D">
        <w:rPr>
          <w:lang w:val="es-ES"/>
        </w:rPr>
        <w:t>los artículos 70 y 71 de la Ley General de Transparencia y Acceso a la Información Pública, en lo que correspond</w:t>
      </w:r>
      <w:r w:rsidR="008B7A97">
        <w:rPr>
          <w:lang w:val="es-ES"/>
        </w:rPr>
        <w:t>a a los municipios; artículos 95, 96 y 97</w:t>
      </w:r>
      <w:r w:rsidR="0026177D" w:rsidRPr="0026177D">
        <w:rPr>
          <w:lang w:val="es-ES"/>
        </w:rPr>
        <w:t xml:space="preserve"> de la Ley de Transparencia y Acceso a la Información</w:t>
      </w:r>
      <w:r w:rsidR="008B7A97">
        <w:rPr>
          <w:lang w:val="es-ES"/>
        </w:rPr>
        <w:t xml:space="preserve"> Pública</w:t>
      </w:r>
      <w:r w:rsidR="0026177D" w:rsidRPr="0026177D">
        <w:rPr>
          <w:lang w:val="es-ES"/>
        </w:rPr>
        <w:t xml:space="preserve"> del Estado de Nuevo León; la Ley General de Contabilidad Gubernamental</w:t>
      </w:r>
      <w:r w:rsidR="008B7A97">
        <w:rPr>
          <w:lang w:val="es-ES"/>
        </w:rPr>
        <w:t>,</w:t>
      </w:r>
      <w:r w:rsidR="0026177D" w:rsidRPr="0026177D">
        <w:rPr>
          <w:lang w:val="es-ES"/>
        </w:rPr>
        <w:t xml:space="preserve"> en lo que corresponda a transparencia de información financiera</w:t>
      </w:r>
      <w:r w:rsidR="008B7A97">
        <w:rPr>
          <w:lang w:val="es-ES"/>
        </w:rPr>
        <w:t xml:space="preserve"> y</w:t>
      </w:r>
      <w:r w:rsidR="0026177D" w:rsidRPr="0026177D">
        <w:rPr>
          <w:lang w:val="es-ES"/>
        </w:rPr>
        <w:t xml:space="preserve"> demás norma</w:t>
      </w:r>
      <w:r w:rsidR="008B7A97">
        <w:rPr>
          <w:lang w:val="es-ES"/>
        </w:rPr>
        <w:t xml:space="preserve">s </w:t>
      </w:r>
      <w:r w:rsidR="0026177D" w:rsidRPr="0026177D">
        <w:rPr>
          <w:lang w:val="es-ES"/>
        </w:rPr>
        <w:t>aplicable</w:t>
      </w:r>
      <w:r w:rsidR="008B7A97">
        <w:rPr>
          <w:lang w:val="es-ES"/>
        </w:rPr>
        <w:t>s</w:t>
      </w:r>
      <w:r w:rsidR="0026177D" w:rsidRPr="0026177D">
        <w:rPr>
          <w:lang w:val="es-ES"/>
        </w:rPr>
        <w:t>.</w:t>
      </w:r>
      <w:r w:rsidR="008B7A97">
        <w:rPr>
          <w:lang w:val="es-ES"/>
        </w:rPr>
        <w:t xml:space="preserve">  I</w:t>
      </w:r>
      <w:r w:rsidR="0026177D" w:rsidRPr="0026177D">
        <w:rPr>
          <w:lang w:val="es-ES"/>
        </w:rPr>
        <w:t xml:space="preserve">nformación </w:t>
      </w:r>
      <w:r w:rsidR="008B7A97">
        <w:rPr>
          <w:lang w:val="es-ES"/>
        </w:rPr>
        <w:t xml:space="preserve">la cual </w:t>
      </w:r>
      <w:r w:rsidR="0026177D" w:rsidRPr="0026177D">
        <w:rPr>
          <w:lang w:val="es-ES"/>
        </w:rPr>
        <w:t xml:space="preserve">deberá estar sujeta a los </w:t>
      </w:r>
      <w:r w:rsidR="008B7A97">
        <w:rPr>
          <w:lang w:val="es-ES"/>
        </w:rPr>
        <w:t xml:space="preserve">lineamientos </w:t>
      </w:r>
      <w:r w:rsidR="0026177D" w:rsidRPr="0026177D">
        <w:rPr>
          <w:lang w:val="es-ES"/>
        </w:rPr>
        <w:t xml:space="preserve">de publicación que sean emitidos por parte de la Comisión de Transparencia y Acceso a la Información del Estado de Nuevo León, </w:t>
      </w:r>
      <w:r w:rsidR="008B7A97">
        <w:rPr>
          <w:lang w:val="es-ES"/>
        </w:rPr>
        <w:t xml:space="preserve">así como </w:t>
      </w:r>
      <w:r w:rsidR="0026177D" w:rsidRPr="0026177D">
        <w:rPr>
          <w:lang w:val="es-ES"/>
        </w:rPr>
        <w:t xml:space="preserve">lo dispuesto en la Ley General de Transparencia y </w:t>
      </w:r>
      <w:r w:rsidR="008B7A97">
        <w:rPr>
          <w:lang w:val="es-ES"/>
        </w:rPr>
        <w:t>Acceso a la Información Pública y la</w:t>
      </w:r>
      <w:r w:rsidR="0026177D" w:rsidRPr="0026177D">
        <w:rPr>
          <w:lang w:val="es-ES"/>
        </w:rPr>
        <w:t xml:space="preserve"> Ley de Transparencia y Acceso a la Información</w:t>
      </w:r>
      <w:r w:rsidR="008B7A97">
        <w:rPr>
          <w:lang w:val="es-ES"/>
        </w:rPr>
        <w:t xml:space="preserve"> Pública del Estado de Nuevo León.</w:t>
      </w:r>
    </w:p>
    <w:sectPr w:rsidR="0026177D" w:rsidRPr="0026177D" w:rsidSect="007804A8">
      <w:headerReference w:type="default" r:id="rId7"/>
      <w:pgSz w:w="11906" w:h="16838"/>
      <w:pgMar w:top="195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387" w:rsidRDefault="00565387" w:rsidP="007804A8">
      <w:pPr>
        <w:spacing w:after="0" w:line="240" w:lineRule="auto"/>
      </w:pPr>
      <w:r>
        <w:separator/>
      </w:r>
    </w:p>
  </w:endnote>
  <w:endnote w:type="continuationSeparator" w:id="0">
    <w:p w:rsidR="00565387" w:rsidRDefault="00565387" w:rsidP="0078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387" w:rsidRDefault="00565387" w:rsidP="007804A8">
      <w:pPr>
        <w:spacing w:after="0" w:line="240" w:lineRule="auto"/>
      </w:pPr>
      <w:r>
        <w:separator/>
      </w:r>
    </w:p>
  </w:footnote>
  <w:footnote w:type="continuationSeparator" w:id="0">
    <w:p w:rsidR="00565387" w:rsidRDefault="00565387" w:rsidP="0078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4A8" w:rsidRDefault="007804A8" w:rsidP="007804A8">
    <w:pPr>
      <w:pStyle w:val="Encabezado"/>
      <w:tabs>
        <w:tab w:val="clear" w:pos="4252"/>
        <w:tab w:val="clear" w:pos="8504"/>
        <w:tab w:val="right" w:pos="-2410"/>
        <w:tab w:val="left" w:pos="-1985"/>
        <w:tab w:val="center" w:pos="4702"/>
      </w:tabs>
      <w:jc w:val="center"/>
      <w:rPr>
        <w:b/>
        <w:sz w:val="36"/>
        <w:szCs w:val="36"/>
        <w:lang w:val="es-ES"/>
      </w:rPr>
    </w:pPr>
    <w:r>
      <w:rPr>
        <w:b/>
        <w:noProof/>
        <w:sz w:val="36"/>
        <w:szCs w:val="36"/>
        <w:lang w:val="es-MX" w:eastAsia="es-MX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-95885</wp:posOffset>
          </wp:positionH>
          <wp:positionV relativeFrom="paragraph">
            <wp:posOffset>-83820</wp:posOffset>
          </wp:positionV>
          <wp:extent cx="609600" cy="731520"/>
          <wp:effectExtent l="19050" t="0" r="0" b="0"/>
          <wp:wrapNone/>
          <wp:docPr id="1" name="Picture" descr="escudo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escudo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04A8" w:rsidRDefault="007804A8" w:rsidP="007804A8">
    <w:pPr>
      <w:pStyle w:val="Encabezado"/>
      <w:tabs>
        <w:tab w:val="clear" w:pos="4252"/>
        <w:tab w:val="clear" w:pos="8504"/>
        <w:tab w:val="right" w:pos="-2410"/>
        <w:tab w:val="left" w:pos="1657"/>
        <w:tab w:val="center" w:pos="4702"/>
      </w:tabs>
      <w:jc w:val="center"/>
      <w:rPr>
        <w:b/>
        <w:sz w:val="36"/>
        <w:szCs w:val="36"/>
        <w:lang w:val="es-ES"/>
      </w:rPr>
    </w:pPr>
    <w:r>
      <w:rPr>
        <w:b/>
        <w:sz w:val="36"/>
        <w:szCs w:val="36"/>
        <w:lang w:val="es-ES"/>
      </w:rPr>
      <w:t>MUNICIPIO DE JUÁREZ</w:t>
    </w:r>
  </w:p>
  <w:p w:rsidR="007804A8" w:rsidRPr="007804A8" w:rsidRDefault="007804A8" w:rsidP="007804A8">
    <w:pPr>
      <w:pStyle w:val="Encabezado"/>
      <w:tabs>
        <w:tab w:val="clear" w:pos="4252"/>
        <w:tab w:val="clear" w:pos="8504"/>
        <w:tab w:val="right" w:pos="-2410"/>
        <w:tab w:val="left" w:pos="1657"/>
        <w:tab w:val="center" w:pos="4702"/>
      </w:tabs>
      <w:jc w:val="center"/>
      <w:rPr>
        <w:b/>
        <w:sz w:val="36"/>
        <w:szCs w:val="36"/>
        <w:lang w:val="es-ES"/>
      </w:rPr>
    </w:pPr>
    <w:r>
      <w:rPr>
        <w:b/>
        <w:sz w:val="36"/>
        <w:szCs w:val="36"/>
        <w:lang w:val="es-ES"/>
      </w:rPr>
      <w:t xml:space="preserve"> NUEVO </w:t>
    </w:r>
    <w:r w:rsidRPr="007804A8">
      <w:rPr>
        <w:b/>
        <w:sz w:val="36"/>
        <w:szCs w:val="36"/>
        <w:lang w:val="es-ES"/>
      </w:rPr>
      <w:t>L</w:t>
    </w:r>
    <w:r>
      <w:rPr>
        <w:b/>
        <w:sz w:val="36"/>
        <w:szCs w:val="36"/>
        <w:lang w:val="es-ES"/>
      </w:rPr>
      <w:t>EÓN</w:t>
    </w:r>
  </w:p>
  <w:p w:rsidR="007804A8" w:rsidRPr="007804A8" w:rsidRDefault="007804A8" w:rsidP="007804A8">
    <w:pPr>
      <w:pStyle w:val="Encabezado"/>
      <w:rPr>
        <w:lang w:val="es-E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804A8"/>
    <w:rsid w:val="000242A3"/>
    <w:rsid w:val="000316ED"/>
    <w:rsid w:val="00141C82"/>
    <w:rsid w:val="00182461"/>
    <w:rsid w:val="0026177D"/>
    <w:rsid w:val="003509C6"/>
    <w:rsid w:val="00392582"/>
    <w:rsid w:val="003D6A25"/>
    <w:rsid w:val="00462468"/>
    <w:rsid w:val="004A35FA"/>
    <w:rsid w:val="00565387"/>
    <w:rsid w:val="005A74C7"/>
    <w:rsid w:val="005C6132"/>
    <w:rsid w:val="006D4AB0"/>
    <w:rsid w:val="007231D3"/>
    <w:rsid w:val="007804A8"/>
    <w:rsid w:val="00835337"/>
    <w:rsid w:val="008B7A97"/>
    <w:rsid w:val="008E2D03"/>
    <w:rsid w:val="00954143"/>
    <w:rsid w:val="009E4CAF"/>
    <w:rsid w:val="00A6004E"/>
    <w:rsid w:val="00B00C7C"/>
    <w:rsid w:val="00D3597C"/>
    <w:rsid w:val="00D45A6C"/>
    <w:rsid w:val="00DA0D72"/>
    <w:rsid w:val="00EF0FAE"/>
    <w:rsid w:val="00F4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4A8"/>
  </w:style>
  <w:style w:type="paragraph" w:styleId="Ttulo1">
    <w:name w:val="heading 1"/>
    <w:basedOn w:val="Normal"/>
    <w:next w:val="Normal"/>
    <w:link w:val="Ttulo1Car"/>
    <w:uiPriority w:val="9"/>
    <w:qFormat/>
    <w:rsid w:val="007804A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804A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804A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04A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04A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04A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04A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04A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04A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804A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Sinespaciado">
    <w:name w:val="No Spacing"/>
    <w:basedOn w:val="Normal"/>
    <w:link w:val="SinespaciadoCar"/>
    <w:uiPriority w:val="1"/>
    <w:qFormat/>
    <w:rsid w:val="007804A8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7804A8"/>
    <w:rPr>
      <w:caps/>
      <w:color w:val="632423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804A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04A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04A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04A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04A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04A8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04A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804A8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7804A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7804A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7804A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7804A8"/>
    <w:rPr>
      <w:rFonts w:eastAsiaTheme="majorEastAsia" w:cstheme="majorBidi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7804A8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7804A8"/>
    <w:rPr>
      <w:caps/>
      <w:spacing w:val="5"/>
      <w:sz w:val="20"/>
      <w:szCs w:val="2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804A8"/>
  </w:style>
  <w:style w:type="paragraph" w:styleId="Prrafodelista">
    <w:name w:val="List Paragraph"/>
    <w:basedOn w:val="Normal"/>
    <w:uiPriority w:val="34"/>
    <w:qFormat/>
    <w:rsid w:val="007804A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04A8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7804A8"/>
    <w:rPr>
      <w:rFonts w:eastAsiaTheme="majorEastAsia" w:cstheme="majorBidi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04A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04A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7804A8"/>
    <w:rPr>
      <w:i/>
      <w:iCs/>
    </w:rPr>
  </w:style>
  <w:style w:type="character" w:styleId="nfasisintenso">
    <w:name w:val="Intense Emphasis"/>
    <w:uiPriority w:val="21"/>
    <w:qFormat/>
    <w:rsid w:val="007804A8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7804A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7804A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7804A8"/>
    <w:rPr>
      <w:caps/>
      <w:color w:val="622423" w:themeColor="accent2" w:themeShade="7F"/>
      <w:spacing w:val="5"/>
      <w:u w:color="622423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04A8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780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04A8"/>
  </w:style>
  <w:style w:type="paragraph" w:styleId="Piedepgina">
    <w:name w:val="footer"/>
    <w:basedOn w:val="Normal"/>
    <w:link w:val="PiedepginaCar"/>
    <w:uiPriority w:val="99"/>
    <w:semiHidden/>
    <w:unhideWhenUsed/>
    <w:rsid w:val="00780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804A8"/>
  </w:style>
  <w:style w:type="character" w:styleId="Hipervnculo">
    <w:name w:val="Hyperlink"/>
    <w:basedOn w:val="Fuentedeprrafopredeter"/>
    <w:uiPriority w:val="99"/>
    <w:unhideWhenUsed/>
    <w:rsid w:val="008B7A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uarez-nl.gob.mx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luis michel</cp:lastModifiedBy>
  <cp:revision>2</cp:revision>
  <dcterms:created xsi:type="dcterms:W3CDTF">2018-06-25T15:01:00Z</dcterms:created>
  <dcterms:modified xsi:type="dcterms:W3CDTF">2018-06-25T15:01:00Z</dcterms:modified>
</cp:coreProperties>
</file>